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2022年06月13日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2022年06月17日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浙江大学，周琦等1人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2022-08-07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2022-10-08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邀请方和学校共同承担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奥地利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神经科学与发育生物学系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合作研究、会议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8月7日：离开杭州赴维也纳，8月11日-13日：维也纳，8月14日-19日：参加ESEB 2022会议，8月19日-10月9日：维也纳，10月7日：离开维也纳赴中国中海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周琦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2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word/media/faa42895-05b6-4a98-8379-1a14ca215495.jpeg" Id="R0681dee3228d4714" /><Relationship Type="http://schemas.openxmlformats.org/officeDocument/2006/relationships/image" Target="/word/media/0d995be1-80a1-495a-89c3-f615a7f80f8b.jpeg" Id="Rd5ae34d01c494527" /><Relationship Type="http://schemas.openxmlformats.org/officeDocument/2006/relationships/image" Target="/word/media/93d46986-073a-4be7-ba01-798dbb58fb02.jpeg" Id="Rd99f1a13eb3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